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0228AD" w:rsidRDefault="000228AD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0228AD" w:rsidRDefault="000228AD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proofErr w:type="gramStart"/>
      <w:r>
        <w:rPr>
          <w:b/>
          <w:sz w:val="36"/>
          <w:szCs w:val="36"/>
          <w:lang w:val="ru-RU" w:eastAsia="ru-RU"/>
        </w:rPr>
        <w:t>Р</w:t>
      </w:r>
      <w:proofErr w:type="gramEnd"/>
      <w:r>
        <w:rPr>
          <w:b/>
          <w:sz w:val="36"/>
          <w:szCs w:val="36"/>
          <w:lang w:val="ru-RU" w:eastAsia="ru-RU"/>
        </w:rPr>
        <w:t xml:space="preserve"> Е Ш Е Н И Е</w:t>
      </w:r>
    </w:p>
    <w:p w:rsidR="000228AD" w:rsidRDefault="000228AD" w:rsidP="005224CE">
      <w:pPr>
        <w:pStyle w:val="Standard"/>
        <w:rPr>
          <w:sz w:val="28"/>
          <w:szCs w:val="20"/>
          <w:lang w:val="ru-RU" w:eastAsia="ru-RU"/>
        </w:rPr>
      </w:pPr>
    </w:p>
    <w:p w:rsidR="000228AD" w:rsidRDefault="004021F6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14.10.</w:t>
      </w:r>
      <w:r w:rsidR="000228AD">
        <w:rPr>
          <w:sz w:val="28"/>
          <w:szCs w:val="20"/>
          <w:lang w:val="ru-RU"/>
        </w:rPr>
        <w:t>2022  год</w:t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  <w:t xml:space="preserve">                                                  № </w:t>
      </w:r>
      <w:r>
        <w:rPr>
          <w:sz w:val="28"/>
          <w:szCs w:val="20"/>
          <w:lang w:val="ru-RU"/>
        </w:rPr>
        <w:t>56/264</w:t>
      </w:r>
    </w:p>
    <w:p w:rsidR="000228AD" w:rsidRPr="004F770C" w:rsidRDefault="000228AD" w:rsidP="005224CE">
      <w:pPr>
        <w:pStyle w:val="Standard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0228AD" w:rsidRDefault="000228AD" w:rsidP="005224CE">
      <w:pPr>
        <w:pStyle w:val="Standard"/>
        <w:jc w:val="center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</w:p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r w:rsidRPr="004F770C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  <w:lang w:val="ru-RU"/>
        </w:rPr>
        <w:t xml:space="preserve">б установлении дополнительной меры социальной поддержки отдельным категориям граждан, проживающим на территории  </w:t>
      </w:r>
      <w:r w:rsidRPr="004F770C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b/>
          <w:bCs/>
          <w:sz w:val="28"/>
          <w:szCs w:val="28"/>
          <w:lang w:val="ru-RU"/>
        </w:rPr>
        <w:t>Мелекесский</w:t>
      </w:r>
      <w:proofErr w:type="spellEnd"/>
      <w:r>
        <w:rPr>
          <w:b/>
          <w:bCs/>
          <w:sz w:val="28"/>
          <w:szCs w:val="28"/>
          <w:lang w:val="ru-RU"/>
        </w:rPr>
        <w:t xml:space="preserve"> район» Ульяновской области </w:t>
      </w:r>
    </w:p>
    <w:bookmarkEnd w:id="0"/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228AD" w:rsidRPr="0075136C" w:rsidRDefault="000228AD" w:rsidP="00751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5136C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Ульяновской области от 17.08.2022 № 100</w:t>
      </w:r>
    </w:p>
    <w:p w:rsidR="000228AD" w:rsidRPr="0075136C" w:rsidRDefault="000228AD" w:rsidP="007513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5136C">
        <w:rPr>
          <w:rFonts w:ascii="PT Astra Serif" w:hAnsi="PT Astra Serif"/>
          <w:sz w:val="28"/>
          <w:szCs w:val="28"/>
        </w:rPr>
        <w:t>«О некоторых мерах поддержки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территориях Украины, Донецкой Народной Республики и Луганской Народной Республики»</w:t>
      </w:r>
      <w:r>
        <w:rPr>
          <w:rFonts w:ascii="PT Astra Serif" w:hAnsi="PT Astra Serif"/>
          <w:sz w:val="28"/>
          <w:szCs w:val="28"/>
        </w:rPr>
        <w:t xml:space="preserve"> (с изменениями от 23.09.2022 №122)</w:t>
      </w:r>
      <w:r w:rsidRPr="0075136C">
        <w:rPr>
          <w:rFonts w:ascii="PT Astra Serif" w:hAnsi="PT Astra Serif"/>
          <w:sz w:val="28"/>
          <w:szCs w:val="28"/>
        </w:rPr>
        <w:t>, Уставом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  шестого созыва  </w:t>
      </w:r>
      <w:proofErr w:type="gramStart"/>
      <w:r w:rsidRPr="0075136C">
        <w:rPr>
          <w:rFonts w:ascii="PT Astra Serif" w:hAnsi="PT Astra Serif"/>
          <w:sz w:val="28"/>
          <w:szCs w:val="28"/>
        </w:rPr>
        <w:t>р</w:t>
      </w:r>
      <w:proofErr w:type="gramEnd"/>
      <w:r w:rsidRPr="0075136C">
        <w:rPr>
          <w:rFonts w:ascii="PT Astra Serif" w:hAnsi="PT Astra Serif"/>
          <w:sz w:val="28"/>
          <w:szCs w:val="28"/>
        </w:rPr>
        <w:t xml:space="preserve"> е ш и </w:t>
      </w:r>
      <w:proofErr w:type="gramStart"/>
      <w:r w:rsidRPr="0075136C">
        <w:rPr>
          <w:rFonts w:ascii="PT Astra Serif" w:hAnsi="PT Astra Serif"/>
          <w:sz w:val="28"/>
          <w:szCs w:val="28"/>
        </w:rPr>
        <w:t>л</w:t>
      </w:r>
      <w:proofErr w:type="gramEnd"/>
      <w:r w:rsidRPr="0075136C">
        <w:rPr>
          <w:rFonts w:ascii="PT Astra Serif" w:hAnsi="PT Astra Serif"/>
          <w:sz w:val="28"/>
          <w:szCs w:val="28"/>
        </w:rPr>
        <w:t>:</w:t>
      </w:r>
    </w:p>
    <w:p w:rsidR="000228AD" w:rsidRPr="0075136C" w:rsidRDefault="000228AD" w:rsidP="00751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5136C">
        <w:rPr>
          <w:rFonts w:ascii="PT Astra Serif" w:hAnsi="PT Astra Serif"/>
          <w:sz w:val="28"/>
          <w:szCs w:val="28"/>
        </w:rPr>
        <w:t>1.</w:t>
      </w:r>
      <w:r w:rsidRPr="0075136C">
        <w:rPr>
          <w:rFonts w:ascii="PT Astra Serif" w:hAnsi="PT Astra Serif" w:cs="PT Astra Serif"/>
          <w:sz w:val="28"/>
          <w:szCs w:val="28"/>
        </w:rPr>
        <w:t xml:space="preserve"> Установить, что:</w:t>
      </w:r>
    </w:p>
    <w:p w:rsidR="000228AD" w:rsidRDefault="000228AD" w:rsidP="00751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н</w:t>
      </w:r>
      <w:r w:rsidRPr="0075136C">
        <w:rPr>
          <w:rFonts w:ascii="PT Astra Serif" w:hAnsi="PT Astra Serif" w:cs="PT Astra Serif"/>
          <w:sz w:val="28"/>
          <w:szCs w:val="28"/>
        </w:rPr>
        <w:t>а период участия военнослужащих, лиц, проходящих службу в войсках национальной гвардии 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, принимающих участие в проведении специальной военной операции на территории Украины, Донецкой Народной Республики и Луганской Народной Республики, их детям, </w:t>
      </w:r>
      <w:r w:rsidRPr="0042462A">
        <w:rPr>
          <w:rFonts w:ascii="PT Astra Serif" w:hAnsi="PT Astra Serif" w:cs="PT Astra Serif"/>
          <w:sz w:val="28"/>
          <w:szCs w:val="28"/>
        </w:rPr>
        <w:t>обучающимся по основным образовательным программам в находящихся на территории муниципального образования «</w:t>
      </w:r>
      <w:proofErr w:type="spellStart"/>
      <w:r w:rsidRPr="0042462A">
        <w:rPr>
          <w:rFonts w:ascii="PT Astra Serif" w:hAnsi="PT Astra Serif" w:cs="PT Astra Serif"/>
          <w:sz w:val="28"/>
          <w:szCs w:val="28"/>
        </w:rPr>
        <w:t>Мелекесский</w:t>
      </w:r>
      <w:proofErr w:type="spellEnd"/>
      <w:r w:rsidRPr="0042462A">
        <w:rPr>
          <w:rFonts w:ascii="PT Astra Serif" w:hAnsi="PT Astra Serif" w:cs="PT Astra Serif"/>
          <w:sz w:val="28"/>
          <w:szCs w:val="28"/>
        </w:rPr>
        <w:t xml:space="preserve"> район» Ульяновской области муниципальных образовательных организациях, </w:t>
      </w:r>
      <w:r>
        <w:rPr>
          <w:rFonts w:ascii="PT Astra Serif" w:hAnsi="PT Astra Serif" w:cs="PT Astra Serif"/>
          <w:sz w:val="28"/>
          <w:szCs w:val="28"/>
        </w:rPr>
        <w:t>предоставляется право</w:t>
      </w:r>
      <w:r w:rsidRPr="0042462A">
        <w:rPr>
          <w:rFonts w:ascii="PT Astra Serif" w:hAnsi="PT Astra Serif" w:cs="PT Astra Serif"/>
          <w:sz w:val="28"/>
          <w:szCs w:val="28"/>
        </w:rPr>
        <w:t xml:space="preserve"> на бесплатное одноразовое питание в виде обеда, если</w:t>
      </w:r>
      <w:proofErr w:type="gramEnd"/>
      <w:r w:rsidRPr="0042462A">
        <w:rPr>
          <w:rFonts w:ascii="PT Astra Serif" w:hAnsi="PT Astra Serif" w:cs="PT Astra Serif"/>
          <w:sz w:val="28"/>
          <w:szCs w:val="28"/>
        </w:rPr>
        <w:t xml:space="preserve"> такое право не предоставлено в соответствии с федеральными законами либо законами Ульяновской области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0228AD" w:rsidRDefault="000228AD" w:rsidP="00751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Администрации муниципального образования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</w:t>
      </w:r>
      <w:r w:rsidRPr="0075136C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разработать и принять муниципальные правовые акты, предусматривающие реализацию меры поддержки, указанной </w:t>
      </w:r>
      <w:r w:rsidRPr="0075136C"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пункте 1 </w:t>
      </w:r>
      <w:r>
        <w:rPr>
          <w:rFonts w:ascii="PT Astra Serif" w:hAnsi="PT Astra Serif" w:cs="PT Astra Serif"/>
          <w:sz w:val="28"/>
          <w:szCs w:val="28"/>
        </w:rPr>
        <w:t>настоящего решения.</w:t>
      </w:r>
    </w:p>
    <w:p w:rsidR="000228AD" w:rsidRPr="005C7FEC" w:rsidRDefault="000228AD" w:rsidP="005C7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5C7FE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Признать утратившим силу решение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 от 14.11.2007 №12/143 «Об утверждении Положения о порядке организации </w:t>
      </w:r>
      <w:r>
        <w:rPr>
          <w:rFonts w:ascii="PT Astra Serif" w:hAnsi="PT Astra Serif"/>
          <w:sz w:val="28"/>
          <w:szCs w:val="28"/>
        </w:rPr>
        <w:lastRenderedPageBreak/>
        <w:t xml:space="preserve">питания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муниципальных</w:t>
      </w:r>
      <w:proofErr w:type="gramEnd"/>
      <w:r>
        <w:rPr>
          <w:rFonts w:ascii="PT Astra Serif" w:hAnsi="PT Astra Serif"/>
          <w:sz w:val="28"/>
          <w:szCs w:val="28"/>
        </w:rPr>
        <w:t xml:space="preserve"> общеобразовательных учреждениях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район».</w:t>
      </w:r>
    </w:p>
    <w:p w:rsidR="000228AD" w:rsidRPr="00A14E9A" w:rsidRDefault="000228AD" w:rsidP="00A14E9A">
      <w:pPr>
        <w:pStyle w:val="Standard"/>
        <w:ind w:firstLine="70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4.</w:t>
      </w:r>
      <w:r w:rsidRPr="005C7FEC">
        <w:rPr>
          <w:rFonts w:ascii="PT Astra Serif" w:hAnsi="PT Astra Serif"/>
          <w:sz w:val="28"/>
          <w:szCs w:val="28"/>
          <w:lang w:val="ru-RU"/>
        </w:rPr>
        <w:t xml:space="preserve"> Настоящее решение</w:t>
      </w:r>
      <w:r>
        <w:rPr>
          <w:rFonts w:ascii="PT Astra Serif" w:hAnsi="PT Astra Serif"/>
          <w:sz w:val="28"/>
          <w:szCs w:val="28"/>
          <w:lang w:val="ru-RU"/>
        </w:rPr>
        <w:t xml:space="preserve"> вступает в силу на следующий день после его официального опубликования</w:t>
      </w:r>
      <w:r w:rsidRPr="00A14E9A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>подлежит размещению в официальном сетевом издании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 </w:t>
      </w:r>
      <w:r w:rsidRPr="005C7FEC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Ульяновской области </w:t>
      </w:r>
      <w:r w:rsidRPr="00A14E9A">
        <w:rPr>
          <w:rFonts w:ascii="PT Astra Serif" w:hAnsi="PT Astra Serif"/>
          <w:sz w:val="28"/>
          <w:szCs w:val="28"/>
          <w:lang w:val="ru-RU"/>
        </w:rPr>
        <w:t>(</w:t>
      </w:r>
      <w:hyperlink r:id="rId5" w:history="1">
        <w:r w:rsidRPr="00214CE6">
          <w:rPr>
            <w:rStyle w:val="a3"/>
            <w:rFonts w:ascii="PT Astra Serif" w:hAnsi="PT Astra Serif"/>
            <w:sz w:val="28"/>
            <w:szCs w:val="28"/>
            <w:lang w:val="ru-RU"/>
          </w:rPr>
          <w:t>https://melekess-press</w:t>
        </w:r>
        <w:r w:rsidRPr="00214CE6">
          <w:rPr>
            <w:rStyle w:val="a3"/>
            <w:rFonts w:ascii="PT Astra Serif" w:hAnsi="PT Astra Serif"/>
            <w:sz w:val="28"/>
            <w:szCs w:val="28"/>
          </w:rPr>
          <w:t>a</w:t>
        </w:r>
        <w:r w:rsidRPr="00214CE6">
          <w:rPr>
            <w:rStyle w:val="a3"/>
            <w:rFonts w:ascii="PT Astra Serif" w:hAnsi="PT Astra Serif"/>
            <w:sz w:val="28"/>
            <w:szCs w:val="28"/>
            <w:lang w:val="ru-RU"/>
          </w:rPr>
          <w:t>.ru</w:t>
        </w:r>
      </w:hyperlink>
      <w:r w:rsidRPr="00A14E9A">
        <w:rPr>
          <w:rFonts w:ascii="PT Astra Serif" w:hAnsi="PT Astra Serif"/>
          <w:sz w:val="28"/>
          <w:szCs w:val="28"/>
          <w:lang w:val="ru-RU"/>
        </w:rPr>
        <w:t>)</w:t>
      </w:r>
      <w:r>
        <w:rPr>
          <w:rFonts w:ascii="PT Astra Serif" w:hAnsi="PT Astra Serif"/>
          <w:sz w:val="28"/>
          <w:szCs w:val="28"/>
          <w:lang w:val="ru-RU"/>
        </w:rPr>
        <w:t xml:space="preserve"> и на официальном сайте администрации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раойон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» Ульяновской области в </w:t>
      </w:r>
      <w:r>
        <w:rPr>
          <w:sz w:val="28"/>
          <w:szCs w:val="28"/>
          <w:lang w:val="ru-RU"/>
        </w:rPr>
        <w:t>информационно-телекоммуникационной сети Интернет (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adm</w:t>
      </w:r>
      <w:r w:rsidRPr="00CA1112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melekess</w:t>
      </w:r>
      <w:r w:rsidRPr="00CA111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CA1112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0228AD" w:rsidRDefault="000228AD" w:rsidP="005224CE">
      <w:pPr>
        <w:pStyle w:val="Standard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Контроль исполнения настоящего решения оставляю за собой.</w:t>
      </w: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Pr="004F770C" w:rsidRDefault="000228AD" w:rsidP="005224CE">
      <w:pPr>
        <w:pStyle w:val="Standard"/>
        <w:jc w:val="both"/>
        <w:rPr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Глава муниципального образования</w:t>
      </w:r>
    </w:p>
    <w:p w:rsidR="000228AD" w:rsidRDefault="000228AD" w:rsidP="005224C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О.В. Мартынова</w:t>
      </w:r>
    </w:p>
    <w:p w:rsidR="000228AD" w:rsidRDefault="000228AD" w:rsidP="005224CE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228AD" w:rsidRDefault="000228AD"/>
    <w:sectPr w:rsidR="000228AD" w:rsidSect="007A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228AD"/>
    <w:rsid w:val="0004559B"/>
    <w:rsid w:val="000479CA"/>
    <w:rsid w:val="0006437D"/>
    <w:rsid w:val="00072C68"/>
    <w:rsid w:val="000768DA"/>
    <w:rsid w:val="00091A3F"/>
    <w:rsid w:val="0010763A"/>
    <w:rsid w:val="00164638"/>
    <w:rsid w:val="00167187"/>
    <w:rsid w:val="001C0C62"/>
    <w:rsid w:val="001E1D64"/>
    <w:rsid w:val="001E35EF"/>
    <w:rsid w:val="00214CE6"/>
    <w:rsid w:val="002272E6"/>
    <w:rsid w:val="00252CD0"/>
    <w:rsid w:val="002C4010"/>
    <w:rsid w:val="002D19EB"/>
    <w:rsid w:val="002F2A1F"/>
    <w:rsid w:val="003466C6"/>
    <w:rsid w:val="004021F6"/>
    <w:rsid w:val="0042462A"/>
    <w:rsid w:val="00427B6B"/>
    <w:rsid w:val="00481675"/>
    <w:rsid w:val="004F1448"/>
    <w:rsid w:val="004F770C"/>
    <w:rsid w:val="005224CE"/>
    <w:rsid w:val="005374B4"/>
    <w:rsid w:val="005675E2"/>
    <w:rsid w:val="005C7FEC"/>
    <w:rsid w:val="00657201"/>
    <w:rsid w:val="006D27A9"/>
    <w:rsid w:val="0075136C"/>
    <w:rsid w:val="007A41DC"/>
    <w:rsid w:val="00835E04"/>
    <w:rsid w:val="00844C16"/>
    <w:rsid w:val="009035E6"/>
    <w:rsid w:val="009572D9"/>
    <w:rsid w:val="009975C7"/>
    <w:rsid w:val="009A1DD7"/>
    <w:rsid w:val="00A14E9A"/>
    <w:rsid w:val="00B10765"/>
    <w:rsid w:val="00B77785"/>
    <w:rsid w:val="00C05F62"/>
    <w:rsid w:val="00CA1112"/>
    <w:rsid w:val="00CC1147"/>
    <w:rsid w:val="00D00BE9"/>
    <w:rsid w:val="00D408FE"/>
    <w:rsid w:val="00D47612"/>
    <w:rsid w:val="00D5664F"/>
    <w:rsid w:val="00DB1DF1"/>
    <w:rsid w:val="00E06C72"/>
    <w:rsid w:val="00E16308"/>
    <w:rsid w:val="00EA35A6"/>
    <w:rsid w:val="00E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ekess-pres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</cp:revision>
  <cp:lastPrinted>2022-10-05T09:50:00Z</cp:lastPrinted>
  <dcterms:created xsi:type="dcterms:W3CDTF">2022-10-31T09:12:00Z</dcterms:created>
  <dcterms:modified xsi:type="dcterms:W3CDTF">2022-10-31T09:12:00Z</dcterms:modified>
</cp:coreProperties>
</file>